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contextualSpacing w:val="0"/>
        <w:rPr/>
      </w:pPr>
      <w:bookmarkStart w:colFirst="0" w:colLast="0" w:name="_c4136d3mjtss" w:id="0"/>
      <w:bookmarkEnd w:id="0"/>
      <w:r w:rsidDel="00000000" w:rsidR="00000000" w:rsidRPr="00000000">
        <w:rPr>
          <w:rtl w:val="0"/>
        </w:rPr>
        <w:t xml:space="preserve">V8.0 - Test suite</w:t>
      </w:r>
    </w:p>
    <w:p w:rsidR="00000000" w:rsidDel="00000000" w:rsidP="00000000" w:rsidRDefault="00000000" w:rsidRPr="00000000">
      <w:pPr>
        <w:pStyle w:val="Heading1"/>
        <w:contextualSpacing w:val="0"/>
        <w:rPr/>
      </w:pPr>
      <w:bookmarkStart w:colFirst="0" w:colLast="0" w:name="_puya4p7nyk9w" w:id="1"/>
      <w:bookmarkEnd w:id="1"/>
      <w:r w:rsidDel="00000000" w:rsidR="00000000" w:rsidRPr="00000000">
        <w:rPr>
          <w:rtl w:val="0"/>
        </w:rPr>
        <w:t xml:space="preserve">1 Time spent</w:t>
      </w:r>
    </w:p>
    <w:p w:rsidR="00000000" w:rsidDel="00000000" w:rsidP="00000000" w:rsidRDefault="00000000" w:rsidRPr="00000000">
      <w:pPr>
        <w:contextualSpacing w:val="0"/>
        <w:rPr/>
      </w:pPr>
      <w:r w:rsidDel="00000000" w:rsidR="00000000" w:rsidRPr="00000000">
        <w:rPr>
          <w:rtl w:val="0"/>
        </w:rPr>
        <w:t xml:space="preserve">Fixing the issues discovered while running the test suite took 5 minutes. The breakdown of this time will be explained in code reflection.</w:t>
      </w:r>
    </w:p>
    <w:p w:rsidR="00000000" w:rsidDel="00000000" w:rsidP="00000000" w:rsidRDefault="00000000" w:rsidRPr="00000000">
      <w:pPr>
        <w:pStyle w:val="Heading1"/>
        <w:contextualSpacing w:val="0"/>
        <w:rPr/>
      </w:pPr>
      <w:bookmarkStart w:colFirst="0" w:colLast="0" w:name="_hhfj55yw52c4" w:id="2"/>
      <w:bookmarkEnd w:id="2"/>
      <w:r w:rsidDel="00000000" w:rsidR="00000000" w:rsidRPr="00000000">
        <w:rPr>
          <w:rtl w:val="0"/>
        </w:rPr>
        <w:t xml:space="preserve">2 Code reflection</w:t>
      </w:r>
    </w:p>
    <w:p w:rsidR="00000000" w:rsidDel="00000000" w:rsidP="00000000" w:rsidRDefault="00000000" w:rsidRPr="00000000">
      <w:pPr>
        <w:contextualSpacing w:val="0"/>
        <w:rPr/>
      </w:pPr>
      <w:r w:rsidDel="00000000" w:rsidR="00000000" w:rsidRPr="00000000">
        <w:rPr>
          <w:rtl w:val="0"/>
        </w:rPr>
        <w:t xml:space="preserve">First the methods for converting dates from and to strings were converted to match the updated test suite. Basically only the format constant had to be changed and all dates in the whole system were converted using the new format. This took 1 minute.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Then the pin was not returned. This was because the boolean newPin was negated and thus the pin would only be returned if it wasn’t new. This negation was quickly discovered and removed. This took 1 minute.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account deletion also returned an error, because the transactions weren’t cascaded, but did contain references to the bank accounts to be deleted. A method was made to clear the account to be deleted from the transactions. This took 3 minutes.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After this the test suite worked as expected.</w:t>
      </w:r>
    </w:p>
    <w:sectPr>
      <w:pgSz w:h="15840" w:w="12240"/>
      <w:pgMar w:bottom="720" w:top="720" w:left="720" w:right="72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